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SUSILA DHARMA AUSTRALIA REFUGEE SCHOLARSHIP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REFEREE REPORT 2024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Please complete the Referee Report and return it directly to Susila Dharma Australia.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Email the completed Referee Report to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0"/>
            <w:szCs w:val="20"/>
            <w:u w:val="single"/>
            <w:rtl w:val="0"/>
          </w:rPr>
          <w:t xml:space="preserve">sd.chair@subud.org.au</w:t>
        </w:r>
      </w:hyperlink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by Friday 22nd March 2024.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This form should be completed by a person aged 18 years or over, and who is not a relative of the applicant. Suitable referees may include: teachers, employers, or other personal reference individuals.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 information you provide will be used by the Scholarship Committee for the purpose for which it was collected and will be protected against unauthorised access and use.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APPLICANT DETAILS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Family name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First name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Date of birth (dd/mm/yyyy)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REFEREE DETAILS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Family name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First name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Date of birth (dd/mm/yyyy)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Phone – Mobile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Referee’s signature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Date (dd/mm/yyyy)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In what capacity do you know the applicant? (e.g. teacher, mentor, friend)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Please describe why you believe the applicant should be awarded the scholarship, including their strengths, work/study attributes, future potential, and any other comments that would benefit the applicant in their application (up to 1 page) 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Fonts w:ascii="Cambria" w:cs="Cambria" w:eastAsia="Cambria" w:hAnsi="Cambria"/>
        <w:color w:val="000000"/>
        <w:sz w:val="20"/>
        <w:szCs w:val="20"/>
      </w:rPr>
      <w:drawing>
        <wp:inline distB="114300" distT="114300" distL="114300" distR="114300">
          <wp:extent cx="2693953" cy="119538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3953" cy="1195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4731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3141"/>
    <w:rPr>
      <w:color w:val="605e5c"/>
      <w:shd w:color="auto" w:fill="e1dfdd" w:val="clear"/>
    </w:rPr>
  </w:style>
  <w:style w:type="character" w:styleId="PlaceholderText">
    <w:name w:val="Placeholder Text"/>
    <w:basedOn w:val="DefaultParagraphFont"/>
    <w:uiPriority w:val="99"/>
    <w:semiHidden w:val="1"/>
    <w:rsid w:val="0047314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d.chair@subud.org.a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xkmI8NU6bHgtUgvygnqoU89gw==">CgMxLjA4AHIhMXpYYXEwRHVTdkNyaTFvaFRIVWdQUklycWp4Mk9ua2gw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2022-11-09T10:19:00Z</dcterms:created>
  <dc:creator>Latimah Jones</dc:creator>
</cp:coreProperties>
</file>